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4" w:rsidRDefault="00111A7C" w:rsidP="007C4584">
      <w:pPr>
        <w:tabs>
          <w:tab w:val="left" w:pos="5008"/>
        </w:tabs>
        <w:spacing w:after="0" w:line="240" w:lineRule="auto"/>
        <w:ind w:left="-142" w:right="-278"/>
        <w:jc w:val="center"/>
        <w:rPr>
          <w:rFonts w:cstheme="minorHAnsi"/>
          <w:b/>
          <w:color w:val="76923C" w:themeColor="accent3" w:themeShade="BF"/>
          <w:sz w:val="48"/>
        </w:rPr>
      </w:pPr>
      <w:r>
        <w:rPr>
          <w:rFonts w:cstheme="minorHAnsi"/>
          <w:b/>
          <w:noProof/>
          <w:color w:val="76923C" w:themeColor="accent3" w:themeShade="BF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-808074</wp:posOffset>
                </wp:positionH>
                <wp:positionV relativeFrom="paragraph">
                  <wp:posOffset>-744279</wp:posOffset>
                </wp:positionV>
                <wp:extent cx="7336465" cy="8846288"/>
                <wp:effectExtent l="0" t="0" r="1714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5" cy="8846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A7C" w:rsidRPr="005779DC" w:rsidRDefault="00111A7C" w:rsidP="00111A7C">
                            <w:pPr>
                              <w:jc w:val="center"/>
                              <w:rPr>
                                <w:b/>
                                <w:color w:val="008EC6"/>
                                <w:sz w:val="96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96"/>
                              </w:rPr>
                              <w:t>RADF POSTER EXAMPLE</w:t>
                            </w:r>
                          </w:p>
                          <w:p w:rsidR="00111A7C" w:rsidRPr="005779DC" w:rsidRDefault="00111A7C" w:rsidP="00111A7C">
                            <w:pPr>
                              <w:jc w:val="center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</w:p>
                          <w:p w:rsidR="00111A7C" w:rsidRPr="005779DC" w:rsidRDefault="00111A7C" w:rsidP="00111A7C">
                            <w:pPr>
                              <w:jc w:val="center"/>
                              <w:rPr>
                                <w:b/>
                                <w:i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i/>
                                <w:color w:val="008EC6"/>
                                <w:sz w:val="48"/>
                              </w:rPr>
                              <w:t>(BRIEF EXPLAINATION OF THE EVENT)</w:t>
                            </w:r>
                          </w:p>
                          <w:p w:rsidR="00111A7C" w:rsidRPr="005779DC" w:rsidRDefault="00111A7C" w:rsidP="00111A7C">
                            <w:pPr>
                              <w:jc w:val="center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</w:p>
                          <w:p w:rsidR="00111A7C" w:rsidRPr="005779DC" w:rsidRDefault="00111A7C" w:rsidP="00111A7C">
                            <w:pPr>
                              <w:ind w:firstLine="1134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48"/>
                              </w:rPr>
                              <w:t>DATE:</w:t>
                            </w:r>
                          </w:p>
                          <w:p w:rsidR="00111A7C" w:rsidRPr="005779DC" w:rsidRDefault="00111A7C" w:rsidP="00111A7C">
                            <w:pPr>
                              <w:ind w:firstLine="1134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48"/>
                              </w:rPr>
                              <w:t>TIME:</w:t>
                            </w:r>
                            <w:bookmarkStart w:id="0" w:name="_GoBack"/>
                            <w:bookmarkEnd w:id="0"/>
                          </w:p>
                          <w:p w:rsidR="00111A7C" w:rsidRPr="005779DC" w:rsidRDefault="00111A7C" w:rsidP="00111A7C">
                            <w:pPr>
                              <w:ind w:firstLine="1134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48"/>
                              </w:rPr>
                              <w:t>LOCATION:</w:t>
                            </w:r>
                          </w:p>
                          <w:p w:rsidR="00111A7C" w:rsidRPr="005779DC" w:rsidRDefault="00111A7C" w:rsidP="00111A7C">
                            <w:pPr>
                              <w:ind w:firstLine="1134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48"/>
                              </w:rPr>
                              <w:t>COST:</w:t>
                            </w:r>
                          </w:p>
                          <w:p w:rsidR="00111A7C" w:rsidRPr="005779DC" w:rsidRDefault="00111A7C" w:rsidP="00111A7C">
                            <w:pPr>
                              <w:ind w:firstLine="1134"/>
                              <w:rPr>
                                <w:b/>
                                <w:color w:val="008EC6"/>
                                <w:sz w:val="48"/>
                              </w:rPr>
                            </w:pPr>
                            <w:r w:rsidRPr="005779DC">
                              <w:rPr>
                                <w:b/>
                                <w:color w:val="008EC6"/>
                                <w:sz w:val="48"/>
                              </w:rPr>
                              <w:t>PROGRAM CONTACT:</w:t>
                            </w: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111A7C" w:rsidRPr="00111A7C" w:rsidRDefault="00111A7C" w:rsidP="00111A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63.65pt;margin-top:-58.6pt;width:577.65pt;height:69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" filled="f" strokecolor="white [3212]" strokeweight="2pt">
                <v:textbox>
                  <w:txbxContent>
                    <w:p w:rsidR="00111A7C" w:rsidRPr="005779DC" w:rsidRDefault="00111A7C" w:rsidP="00111A7C">
                      <w:pPr>
                        <w:jc w:val="center"/>
                        <w:rPr>
                          <w:b/>
                          <w:color w:val="008EC6"/>
                          <w:sz w:val="96"/>
                        </w:rPr>
                      </w:pPr>
                      <w:r w:rsidRPr="005779DC">
                        <w:rPr>
                          <w:b/>
                          <w:color w:val="008EC6"/>
                          <w:sz w:val="96"/>
                        </w:rPr>
                        <w:t>RADF POSTER EXAMPLE</w:t>
                      </w:r>
                    </w:p>
                    <w:p w:rsidR="00111A7C" w:rsidRPr="005779DC" w:rsidRDefault="00111A7C" w:rsidP="00111A7C">
                      <w:pPr>
                        <w:jc w:val="center"/>
                        <w:rPr>
                          <w:b/>
                          <w:color w:val="008EC6"/>
                          <w:sz w:val="48"/>
                        </w:rPr>
                      </w:pPr>
                    </w:p>
                    <w:p w:rsidR="00111A7C" w:rsidRPr="005779DC" w:rsidRDefault="00111A7C" w:rsidP="00111A7C">
                      <w:pPr>
                        <w:jc w:val="center"/>
                        <w:rPr>
                          <w:b/>
                          <w:i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i/>
                          <w:color w:val="008EC6"/>
                          <w:sz w:val="48"/>
                        </w:rPr>
                        <w:t>(BRIEF EXPLAINATION OF THE EVENT)</w:t>
                      </w:r>
                    </w:p>
                    <w:p w:rsidR="00111A7C" w:rsidRPr="005779DC" w:rsidRDefault="00111A7C" w:rsidP="00111A7C">
                      <w:pPr>
                        <w:jc w:val="center"/>
                        <w:rPr>
                          <w:b/>
                          <w:color w:val="008EC6"/>
                          <w:sz w:val="48"/>
                        </w:rPr>
                      </w:pPr>
                    </w:p>
                    <w:p w:rsidR="00111A7C" w:rsidRPr="005779DC" w:rsidRDefault="00111A7C" w:rsidP="00111A7C">
                      <w:pPr>
                        <w:ind w:firstLine="1134"/>
                        <w:rPr>
                          <w:b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color w:val="008EC6"/>
                          <w:sz w:val="48"/>
                        </w:rPr>
                        <w:t>DATE:</w:t>
                      </w:r>
                    </w:p>
                    <w:p w:rsidR="00111A7C" w:rsidRPr="005779DC" w:rsidRDefault="00111A7C" w:rsidP="00111A7C">
                      <w:pPr>
                        <w:ind w:firstLine="1134"/>
                        <w:rPr>
                          <w:b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color w:val="008EC6"/>
                          <w:sz w:val="48"/>
                        </w:rPr>
                        <w:t>TIME:</w:t>
                      </w:r>
                      <w:bookmarkStart w:id="1" w:name="_GoBack"/>
                      <w:bookmarkEnd w:id="1"/>
                    </w:p>
                    <w:p w:rsidR="00111A7C" w:rsidRPr="005779DC" w:rsidRDefault="00111A7C" w:rsidP="00111A7C">
                      <w:pPr>
                        <w:ind w:firstLine="1134"/>
                        <w:rPr>
                          <w:b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color w:val="008EC6"/>
                          <w:sz w:val="48"/>
                        </w:rPr>
                        <w:t>LOCATION:</w:t>
                      </w:r>
                    </w:p>
                    <w:p w:rsidR="00111A7C" w:rsidRPr="005779DC" w:rsidRDefault="00111A7C" w:rsidP="00111A7C">
                      <w:pPr>
                        <w:ind w:firstLine="1134"/>
                        <w:rPr>
                          <w:b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color w:val="008EC6"/>
                          <w:sz w:val="48"/>
                        </w:rPr>
                        <w:t>COST:</w:t>
                      </w:r>
                    </w:p>
                    <w:p w:rsidR="00111A7C" w:rsidRPr="005779DC" w:rsidRDefault="00111A7C" w:rsidP="00111A7C">
                      <w:pPr>
                        <w:ind w:firstLine="1134"/>
                        <w:rPr>
                          <w:b/>
                          <w:color w:val="008EC6"/>
                          <w:sz w:val="48"/>
                        </w:rPr>
                      </w:pPr>
                      <w:r w:rsidRPr="005779DC">
                        <w:rPr>
                          <w:b/>
                          <w:color w:val="008EC6"/>
                          <w:sz w:val="48"/>
                        </w:rPr>
                        <w:t>PROGRAM CONTACT:</w:t>
                      </w: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111A7C" w:rsidRPr="00111A7C" w:rsidRDefault="00111A7C" w:rsidP="00111A7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584" w:rsidRDefault="007C4584" w:rsidP="007C4584">
      <w:pPr>
        <w:spacing w:after="0" w:line="240" w:lineRule="auto"/>
        <w:ind w:right="-278"/>
        <w:jc w:val="center"/>
        <w:rPr>
          <w:rFonts w:cstheme="minorHAnsi"/>
          <w:i/>
          <w:color w:val="76923C" w:themeColor="accent3" w:themeShade="BF"/>
          <w:sz w:val="48"/>
        </w:rPr>
      </w:pPr>
    </w:p>
    <w:p w:rsidR="007C4584" w:rsidRDefault="007C4584" w:rsidP="007C4584">
      <w:pPr>
        <w:spacing w:after="0" w:line="240" w:lineRule="auto"/>
        <w:ind w:right="-278"/>
        <w:rPr>
          <w:rFonts w:cstheme="minorHAnsi"/>
          <w:i/>
          <w:color w:val="76923C" w:themeColor="accent3" w:themeShade="BF"/>
          <w:sz w:val="48"/>
        </w:rPr>
      </w:pPr>
    </w:p>
    <w:p w:rsidR="00111A7C" w:rsidRDefault="00111A7C" w:rsidP="007C4584">
      <w:pPr>
        <w:spacing w:after="0" w:line="240" w:lineRule="auto"/>
        <w:ind w:right="-278"/>
        <w:rPr>
          <w:rFonts w:cstheme="minorHAnsi"/>
          <w:i/>
          <w:color w:val="76923C" w:themeColor="accent3" w:themeShade="BF"/>
          <w:sz w:val="48"/>
        </w:rPr>
      </w:pPr>
    </w:p>
    <w:p w:rsidR="00111A7C" w:rsidRDefault="00111A7C" w:rsidP="007C4584">
      <w:pPr>
        <w:spacing w:after="0" w:line="240" w:lineRule="auto"/>
        <w:ind w:right="-278"/>
        <w:rPr>
          <w:rFonts w:cstheme="minorHAnsi"/>
          <w:i/>
          <w:color w:val="76923C" w:themeColor="accent3" w:themeShade="BF"/>
          <w:sz w:val="48"/>
        </w:rPr>
      </w:pPr>
    </w:p>
    <w:p w:rsidR="0061202F" w:rsidRDefault="0061202F"/>
    <w:p w:rsidR="00015EC2" w:rsidRDefault="006120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77FD" wp14:editId="79F014ED">
                <wp:simplePos x="0" y="0"/>
                <wp:positionH relativeFrom="column">
                  <wp:posOffset>892810</wp:posOffset>
                </wp:positionH>
                <wp:positionV relativeFrom="paragraph">
                  <wp:posOffset>6379210</wp:posOffset>
                </wp:positionV>
                <wp:extent cx="4337685" cy="1009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02F" w:rsidRPr="0061202F" w:rsidRDefault="0061202F" w:rsidP="0061202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61202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The Regional Arts Development Fund (RADF) is a partnership between the Queensland Government and Barcoo Shire Council to support local arts and culture in regional Queensland.</w:t>
                            </w:r>
                          </w:p>
                          <w:p w:rsidR="0061202F" w:rsidRDefault="0061202F" w:rsidP="00612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70.3pt;margin-top:502.3pt;width:341.5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" filled="f" stroked="f" strokeweight="2pt">
                <v:textbox>
                  <w:txbxContent>
                    <w:p w:rsidR="0061202F" w:rsidRPr="0061202F" w:rsidRDefault="0061202F" w:rsidP="0061202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</w:rPr>
                      </w:pPr>
                      <w:r w:rsidRPr="0061202F"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</w:rPr>
                        <w:t>The Regional Arts Development Fund (RADF) is a partnership between the Queensland Government and Barcoo Shire Council to support local arts and culture in regional Queensland.</w:t>
                      </w:r>
                    </w:p>
                    <w:p w:rsidR="0061202F" w:rsidRDefault="0061202F" w:rsidP="006120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7DDEEF1" wp14:editId="58245350">
            <wp:simplePos x="0" y="0"/>
            <wp:positionH relativeFrom="column">
              <wp:posOffset>5166360</wp:posOffset>
            </wp:positionH>
            <wp:positionV relativeFrom="paragraph">
              <wp:posOffset>6080760</wp:posOffset>
            </wp:positionV>
            <wp:extent cx="1424305" cy="14243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 Gov 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49D1402" wp14:editId="19155271">
            <wp:simplePos x="0" y="0"/>
            <wp:positionH relativeFrom="column">
              <wp:posOffset>-808990</wp:posOffset>
            </wp:positionH>
            <wp:positionV relativeFrom="paragraph">
              <wp:posOffset>6144895</wp:posOffset>
            </wp:positionV>
            <wp:extent cx="1583690" cy="1169035"/>
            <wp:effectExtent l="0" t="0" r="0" b="0"/>
            <wp:wrapNone/>
            <wp:docPr id="4" name="Picture 2" descr="Barcoo Shire Council logo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Barcoo Shire Council logo.a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D9C"/>
    <w:multiLevelType w:val="multilevel"/>
    <w:tmpl w:val="F89C42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84"/>
    <w:rsid w:val="00015EC2"/>
    <w:rsid w:val="00111A7C"/>
    <w:rsid w:val="00565D54"/>
    <w:rsid w:val="005779DC"/>
    <w:rsid w:val="0061202F"/>
    <w:rsid w:val="007C4584"/>
    <w:rsid w:val="00A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Barcoo Shire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Russell</dc:creator>
  <cp:lastModifiedBy>Lisa Russell</cp:lastModifiedBy>
  <cp:revision>5</cp:revision>
  <dcterms:created xsi:type="dcterms:W3CDTF">2016-07-19T04:40:00Z</dcterms:created>
  <dcterms:modified xsi:type="dcterms:W3CDTF">2016-07-19T04:49:00Z</dcterms:modified>
</cp:coreProperties>
</file>